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84" w:rsidRDefault="00124E84" w:rsidP="00185EC3">
      <w:pPr>
        <w:pStyle w:val="1"/>
        <w:shd w:val="clear" w:color="auto" w:fill="FFFFFF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CE7287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ПОЛИТИКА</w:t>
      </w:r>
      <w:r w:rsidRPr="003C0DE7">
        <w:rPr>
          <w:rFonts w:ascii="Times New Roman" w:hAnsi="Times New Roman" w:cs="Times New Roman"/>
          <w:b/>
          <w:bCs/>
        </w:rPr>
        <w:t xml:space="preserve"> </w:t>
      </w:r>
      <w:r w:rsidRPr="00946FF0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ЗАО «ЦЕНТР ФЛЕБОЛОГИИ»</w:t>
      </w:r>
    </w:p>
    <w:p w:rsidR="00124E84" w:rsidRDefault="00124E84" w:rsidP="00185E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6FF0">
        <w:rPr>
          <w:rFonts w:ascii="Times New Roman" w:hAnsi="Times New Roman" w:cs="Times New Roman"/>
          <w:b/>
          <w:bCs/>
        </w:rPr>
        <w:t xml:space="preserve">В ОТНОШЕНИИ </w:t>
      </w:r>
      <w:r w:rsidRPr="00CE7287">
        <w:rPr>
          <w:rFonts w:ascii="Times New Roman" w:hAnsi="Times New Roman" w:cs="Times New Roman"/>
          <w:b/>
          <w:bCs/>
        </w:rPr>
        <w:t>ОБРАБОТКИ ПЕРСОНАЛЬНЫХ ДАННЫХ</w:t>
      </w:r>
    </w:p>
    <w:p w:rsidR="00185EC3" w:rsidRPr="00124E84" w:rsidRDefault="00185EC3" w:rsidP="00185EC3">
      <w:pPr>
        <w:spacing w:after="0" w:line="240" w:lineRule="auto"/>
        <w:jc w:val="center"/>
      </w:pPr>
    </w:p>
    <w:p w:rsidR="00124E84" w:rsidRPr="00124E84" w:rsidRDefault="00124E84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24E84">
        <w:rPr>
          <w:rFonts w:ascii="Times New Roman" w:hAnsi="Times New Roman" w:cs="Times New Roman"/>
          <w:b/>
          <w:bCs/>
        </w:rPr>
        <w:t>ОБЩИЕ ПОЛОЖЕНИЯ</w:t>
      </w:r>
    </w:p>
    <w:p w:rsidR="00124E84" w:rsidRDefault="00124E84" w:rsidP="00185E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4E84">
        <w:rPr>
          <w:rFonts w:ascii="Times New Roman" w:hAnsi="Times New Roman" w:cs="Times New Roman"/>
        </w:rPr>
        <w:t xml:space="preserve">Настоящее Положение определяет политику  Закрытого  акционерного  общества «Центр </w:t>
      </w:r>
      <w:proofErr w:type="spellStart"/>
      <w:r w:rsidRPr="00124E84">
        <w:rPr>
          <w:rFonts w:ascii="Times New Roman" w:hAnsi="Times New Roman" w:cs="Times New Roman"/>
        </w:rPr>
        <w:t>Флебологии</w:t>
      </w:r>
      <w:proofErr w:type="spellEnd"/>
      <w:r w:rsidRPr="00124E84">
        <w:rPr>
          <w:rFonts w:ascii="Times New Roman" w:hAnsi="Times New Roman" w:cs="Times New Roman"/>
        </w:rPr>
        <w:t>» (далее – Организация), как оператора, осуществляющего обработку персональных данных в отношении обработки и защиты персональных данных.</w:t>
      </w:r>
    </w:p>
    <w:p w:rsidR="006042D6" w:rsidRPr="006042D6" w:rsidRDefault="006042D6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</w:t>
      </w:r>
      <w:r w:rsidRPr="00124E84">
        <w:rPr>
          <w:rFonts w:ascii="Times New Roman" w:hAnsi="Times New Roman" w:cs="Times New Roman"/>
        </w:rPr>
        <w:t>олитик</w:t>
      </w:r>
      <w:r>
        <w:rPr>
          <w:rFonts w:ascii="Times New Roman" w:hAnsi="Times New Roman" w:cs="Times New Roman"/>
        </w:rPr>
        <w:t xml:space="preserve">а в отношении обработки персональных данных </w:t>
      </w:r>
      <w:r w:rsidRPr="00124E84">
        <w:rPr>
          <w:rFonts w:ascii="Times New Roman" w:hAnsi="Times New Roman" w:cs="Times New Roman"/>
        </w:rPr>
        <w:t xml:space="preserve">(далее – Политика) </w:t>
      </w:r>
      <w:r w:rsidR="00124E84" w:rsidRPr="00F022D5">
        <w:rPr>
          <w:rFonts w:ascii="Times New Roman" w:hAnsi="Times New Roman" w:cs="Times New Roman"/>
        </w:rPr>
        <w:t>разработана  в целях исполнения требований п. 2 ч. 1 ст. 18.1 Федерального закона от 27.06.2006 № 152-ФЗ «О персональных данных» (далее – Закон о персональных данных)</w:t>
      </w:r>
      <w:r w:rsidR="00124E84">
        <w:rPr>
          <w:rFonts w:ascii="Times New Roman" w:hAnsi="Times New Roman" w:cs="Times New Roman"/>
        </w:rPr>
        <w:t xml:space="preserve">. </w:t>
      </w:r>
    </w:p>
    <w:p w:rsidR="00124E84" w:rsidRPr="00124E84" w:rsidRDefault="006042D6" w:rsidP="00185E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Настоящая </w:t>
      </w:r>
      <w:r w:rsidR="00124E84" w:rsidRPr="00124E84">
        <w:rPr>
          <w:rFonts w:ascii="Times New Roman" w:hAnsi="Times New Roman" w:cs="Times New Roman"/>
        </w:rPr>
        <w:t>Политика определяет общий порядок, принципы, цели, условия обработки персональных данных</w:t>
      </w:r>
      <w:r>
        <w:rPr>
          <w:rFonts w:ascii="Times New Roman" w:hAnsi="Times New Roman" w:cs="Times New Roman"/>
        </w:rPr>
        <w:t xml:space="preserve"> субъектов с целью обеспечения </w:t>
      </w:r>
      <w:r w:rsidR="00124E84" w:rsidRPr="00124E84">
        <w:rPr>
          <w:rFonts w:ascii="Times New Roman" w:hAnsi="Times New Roman" w:cs="Times New Roman"/>
        </w:rPr>
        <w:t xml:space="preserve"> защит</w:t>
      </w:r>
      <w:r>
        <w:rPr>
          <w:rFonts w:ascii="Times New Roman" w:hAnsi="Times New Roman" w:cs="Times New Roman"/>
        </w:rPr>
        <w:t xml:space="preserve">ы </w:t>
      </w:r>
      <w:r w:rsidR="00124E84" w:rsidRPr="00124E84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 xml:space="preserve"> и свобод человека и  гражданина</w:t>
      </w:r>
      <w:r w:rsidR="00124E84" w:rsidRPr="00DB683F">
        <w:rPr>
          <w:rFonts w:ascii="Times New Roman" w:hAnsi="Times New Roman" w:cs="Times New Roman"/>
        </w:rPr>
        <w:t>.</w:t>
      </w:r>
    </w:p>
    <w:p w:rsidR="00124E84" w:rsidRPr="00124E84" w:rsidRDefault="00124E84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</w:t>
      </w:r>
      <w:r w:rsidRPr="00F022D5">
        <w:rPr>
          <w:rFonts w:ascii="Times New Roman" w:hAnsi="Times New Roman" w:cs="Times New Roman"/>
        </w:rPr>
        <w:t>онятия, содержащиеся в ст. 3  Закона о персональных данных, использу</w:t>
      </w:r>
      <w:r w:rsidR="006042D6">
        <w:rPr>
          <w:rFonts w:ascii="Times New Roman" w:hAnsi="Times New Roman" w:cs="Times New Roman"/>
        </w:rPr>
        <w:t>ю</w:t>
      </w:r>
      <w:r w:rsidRPr="00F022D5">
        <w:rPr>
          <w:rFonts w:ascii="Times New Roman" w:hAnsi="Times New Roman" w:cs="Times New Roman"/>
        </w:rPr>
        <w:t>тся в настоящем Положении с аналогичными значениями</w:t>
      </w:r>
      <w:r>
        <w:rPr>
          <w:rFonts w:ascii="Times New Roman" w:hAnsi="Times New Roman" w:cs="Times New Roman"/>
        </w:rPr>
        <w:t>.</w:t>
      </w:r>
    </w:p>
    <w:p w:rsidR="006042D6" w:rsidRPr="006042D6" w:rsidRDefault="00124E84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022D5">
        <w:rPr>
          <w:rFonts w:ascii="Times New Roman" w:hAnsi="Times New Roman" w:cs="Times New Roman"/>
        </w:rPr>
        <w:t>Положения настояще</w:t>
      </w:r>
      <w:r>
        <w:rPr>
          <w:rFonts w:ascii="Times New Roman" w:hAnsi="Times New Roman" w:cs="Times New Roman"/>
        </w:rPr>
        <w:t xml:space="preserve">й Политики </w:t>
      </w:r>
      <w:r w:rsidRPr="00F022D5">
        <w:rPr>
          <w:rFonts w:ascii="Times New Roman" w:hAnsi="Times New Roman" w:cs="Times New Roman"/>
        </w:rPr>
        <w:t xml:space="preserve">являются основой для организации работы по обработке персональных данных в ЗАО «Центр </w:t>
      </w:r>
      <w:proofErr w:type="spellStart"/>
      <w:r w:rsidRPr="00F022D5">
        <w:rPr>
          <w:rFonts w:ascii="Times New Roman" w:hAnsi="Times New Roman" w:cs="Times New Roman"/>
        </w:rPr>
        <w:t>Флебологии</w:t>
      </w:r>
      <w:proofErr w:type="spellEnd"/>
      <w:r w:rsidRPr="00F022D5">
        <w:rPr>
          <w:rFonts w:ascii="Times New Roman" w:hAnsi="Times New Roman" w:cs="Times New Roman"/>
        </w:rPr>
        <w:t xml:space="preserve">», разработки </w:t>
      </w:r>
      <w:r w:rsidR="006042D6">
        <w:rPr>
          <w:rFonts w:ascii="Times New Roman" w:hAnsi="Times New Roman" w:cs="Times New Roman"/>
        </w:rPr>
        <w:t xml:space="preserve">комплекта организационно-распорядительной документации в соответствии с действующим законодательством РФ в сфере защиты обработки персональных данных, обязательный для исполнения всеми лицами, допущенными к обработке персональных данных. </w:t>
      </w:r>
    </w:p>
    <w:p w:rsidR="00124E84" w:rsidRPr="00124E84" w:rsidRDefault="00124E84" w:rsidP="00185E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4E84" w:rsidRDefault="00124E84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4E84">
        <w:rPr>
          <w:rFonts w:ascii="Times New Roman" w:hAnsi="Times New Roman" w:cs="Times New Roman"/>
          <w:b/>
          <w:bCs/>
        </w:rPr>
        <w:t xml:space="preserve">ПРАВА  </w:t>
      </w:r>
    </w:p>
    <w:p w:rsidR="00754047" w:rsidRPr="0053276F" w:rsidRDefault="00754047" w:rsidP="00185EC3">
      <w:pPr>
        <w:pStyle w:val="a3"/>
        <w:numPr>
          <w:ilvl w:val="1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Организация, как оператор персональных данных, в праве</w:t>
      </w:r>
      <w:r w:rsidRPr="0053276F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54047" w:rsidRPr="00754047" w:rsidRDefault="00754047" w:rsidP="00185EC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47">
        <w:rPr>
          <w:rFonts w:ascii="Times New Roman" w:hAnsi="Times New Roman" w:cs="Times New Roman"/>
        </w:rPr>
        <w:t>получать от субъекта персональных данных достоверную информацию и/или документы, содержащие персональные данные;</w:t>
      </w:r>
    </w:p>
    <w:p w:rsidR="00124E84" w:rsidRPr="00754047" w:rsidRDefault="00754047" w:rsidP="00185EC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47">
        <w:rPr>
          <w:rFonts w:ascii="Times New Roman" w:hAnsi="Times New Roman" w:cs="Times New Roman"/>
        </w:rPr>
        <w:t xml:space="preserve"> требовать от субъекта персональных данных своевременного уточнения предоставленных персональных данных; </w:t>
      </w:r>
    </w:p>
    <w:p w:rsidR="00754047" w:rsidRPr="00754047" w:rsidRDefault="00754047" w:rsidP="00185EC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47">
        <w:rPr>
          <w:rFonts w:ascii="Times New Roman" w:hAnsi="Times New Roman" w:cs="Times New Roman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пр.);</w:t>
      </w:r>
    </w:p>
    <w:p w:rsidR="00754047" w:rsidRDefault="00754047" w:rsidP="00185EC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отказывать в предоставлении персональных данных в случаях предусмотренных законодательством;</w:t>
      </w:r>
    </w:p>
    <w:p w:rsidR="00754047" w:rsidRDefault="00754047" w:rsidP="00185EC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8503CB" w:rsidRPr="008503CB" w:rsidRDefault="008503CB" w:rsidP="00185EC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03CB">
        <w:rPr>
          <w:rFonts w:ascii="Times New Roman" w:hAnsi="Times New Roman" w:cs="Times New Roman"/>
        </w:rPr>
        <w:t>Субъект персональных данных име</w:t>
      </w:r>
      <w:r>
        <w:rPr>
          <w:rFonts w:ascii="Times New Roman" w:hAnsi="Times New Roman" w:cs="Times New Roman"/>
        </w:rPr>
        <w:t>е</w:t>
      </w:r>
      <w:r w:rsidRPr="008503CB">
        <w:rPr>
          <w:rFonts w:ascii="Times New Roman" w:hAnsi="Times New Roman" w:cs="Times New Roman"/>
        </w:rPr>
        <w:t>т право:</w:t>
      </w:r>
    </w:p>
    <w:p w:rsidR="008503CB" w:rsidRDefault="008503CB" w:rsidP="00185EC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0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уточнения своих персональных данных, </w:t>
      </w:r>
      <w:r w:rsidRPr="008503CB">
        <w:rPr>
          <w:rFonts w:ascii="Times New Roman" w:hAnsi="Times New Roman" w:cs="Times New Roman"/>
        </w:rPr>
        <w:t>их блокировани</w:t>
      </w:r>
      <w:r>
        <w:rPr>
          <w:rFonts w:ascii="Times New Roman" w:hAnsi="Times New Roman" w:cs="Times New Roman"/>
        </w:rPr>
        <w:t>я</w:t>
      </w:r>
      <w:r w:rsidRPr="008503CB">
        <w:rPr>
          <w:rFonts w:ascii="Times New Roman" w:hAnsi="Times New Roman" w:cs="Times New Roman"/>
        </w:rPr>
        <w:t xml:space="preserve"> или уничтожени</w:t>
      </w:r>
      <w:r>
        <w:rPr>
          <w:rFonts w:ascii="Times New Roman" w:hAnsi="Times New Roman" w:cs="Times New Roman"/>
        </w:rPr>
        <w:t>я</w:t>
      </w:r>
      <w:r w:rsidRPr="008503CB">
        <w:rPr>
          <w:rFonts w:ascii="Times New Roman" w:hAnsi="Times New Roman" w:cs="Times New Roman"/>
        </w:rPr>
        <w:t xml:space="preserve"> в случа</w:t>
      </w:r>
      <w:r>
        <w:rPr>
          <w:rFonts w:ascii="Times New Roman" w:hAnsi="Times New Roman" w:cs="Times New Roman"/>
        </w:rPr>
        <w:t>е</w:t>
      </w:r>
      <w:r w:rsidRPr="008503CB">
        <w:rPr>
          <w:rFonts w:ascii="Times New Roman" w:hAnsi="Times New Roman" w:cs="Times New Roman"/>
        </w:rPr>
        <w:t>, если персональные данные являются неполными, устаревшими,</w:t>
      </w:r>
      <w:r>
        <w:rPr>
          <w:rFonts w:ascii="Times New Roman" w:hAnsi="Times New Roman" w:cs="Times New Roman"/>
        </w:rPr>
        <w:t xml:space="preserve"> недостоверными, </w:t>
      </w:r>
      <w:r w:rsidRPr="008503CB">
        <w:rPr>
          <w:rFonts w:ascii="Times New Roman" w:hAnsi="Times New Roman" w:cs="Times New Roman"/>
        </w:rPr>
        <w:t xml:space="preserve"> незаконно полученными или не являются необходимыми для заявленной цели обработки</w:t>
      </w:r>
      <w:r>
        <w:rPr>
          <w:rFonts w:ascii="Times New Roman" w:hAnsi="Times New Roman" w:cs="Times New Roman"/>
        </w:rPr>
        <w:t xml:space="preserve">, а также принимать </w:t>
      </w:r>
      <w:r w:rsidRPr="008503CB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е</w:t>
      </w:r>
      <w:r w:rsidRPr="008503CB">
        <w:rPr>
          <w:rFonts w:ascii="Times New Roman" w:hAnsi="Times New Roman" w:cs="Times New Roman"/>
        </w:rPr>
        <w:t xml:space="preserve"> законом мер</w:t>
      </w:r>
      <w:r>
        <w:rPr>
          <w:rFonts w:ascii="Times New Roman" w:hAnsi="Times New Roman" w:cs="Times New Roman"/>
        </w:rPr>
        <w:t>ы</w:t>
      </w:r>
      <w:r w:rsidRPr="008503CB">
        <w:rPr>
          <w:rFonts w:ascii="Times New Roman" w:hAnsi="Times New Roman" w:cs="Times New Roman"/>
        </w:rPr>
        <w:t xml:space="preserve"> по защите своих прав; </w:t>
      </w:r>
    </w:p>
    <w:p w:rsidR="008503CB" w:rsidRPr="008503CB" w:rsidRDefault="008503CB" w:rsidP="00185EC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требовать перечень своих персональных данных, обрабатываемых Организацией и источник получения;</w:t>
      </w:r>
    </w:p>
    <w:p w:rsidR="008503CB" w:rsidRDefault="008503CB" w:rsidP="00185E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0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получать информацию о сроках обработки персональных данных, в том числе о сроках их хранения; </w:t>
      </w:r>
    </w:p>
    <w:p w:rsidR="008503CB" w:rsidRPr="008503CB" w:rsidRDefault="008503CB" w:rsidP="00185E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03CB">
        <w:rPr>
          <w:rFonts w:ascii="Times New Roman" w:hAnsi="Times New Roman" w:cs="Times New Roman"/>
        </w:rPr>
        <w:t>на доступ к </w:t>
      </w:r>
      <w:r w:rsidR="00FC220B">
        <w:rPr>
          <w:rFonts w:ascii="Times New Roman" w:hAnsi="Times New Roman" w:cs="Times New Roman"/>
        </w:rPr>
        <w:t>своим</w:t>
      </w:r>
      <w:r w:rsidRPr="008503CB">
        <w:rPr>
          <w:rFonts w:ascii="Times New Roman" w:hAnsi="Times New Roman" w:cs="Times New Roman"/>
        </w:rPr>
        <w:t xml:space="preserve"> персональным данным, включая право на получение копии любой записи, содержащей </w:t>
      </w:r>
      <w:r w:rsidR="00FC220B">
        <w:rPr>
          <w:rFonts w:ascii="Times New Roman" w:hAnsi="Times New Roman" w:cs="Times New Roman"/>
        </w:rPr>
        <w:t xml:space="preserve">свои </w:t>
      </w:r>
      <w:r w:rsidRPr="008503CB">
        <w:rPr>
          <w:rFonts w:ascii="Times New Roman" w:hAnsi="Times New Roman" w:cs="Times New Roman"/>
        </w:rPr>
        <w:t>персональные данные, за исключением случаев, предусмотренных федеральным законом;</w:t>
      </w:r>
    </w:p>
    <w:p w:rsidR="008503CB" w:rsidRPr="008503CB" w:rsidRDefault="008503CB" w:rsidP="00185E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8503CB">
        <w:rPr>
          <w:rFonts w:ascii="Times New Roman" w:hAnsi="Times New Roman" w:cs="Times New Roman"/>
        </w:rPr>
        <w:t>на отзыв согласия на обработку персональных данных; </w:t>
      </w:r>
    </w:p>
    <w:p w:rsidR="008503CB" w:rsidRDefault="008503CB" w:rsidP="00185EC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03CB">
        <w:rPr>
          <w:rFonts w:ascii="Times New Roman" w:hAnsi="Times New Roman" w:cs="Times New Roman"/>
        </w:rPr>
        <w:t>на осуществление иных прав, предусмотренных законодательством РФ.</w:t>
      </w:r>
    </w:p>
    <w:p w:rsidR="001C0000" w:rsidRPr="00754047" w:rsidRDefault="001C0000" w:rsidP="00185EC3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24E84" w:rsidRDefault="004F470C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F470C">
        <w:rPr>
          <w:rFonts w:ascii="Times New Roman" w:hAnsi="Times New Roman" w:cs="Times New Roman"/>
          <w:b/>
          <w:bCs/>
        </w:rPr>
        <w:t>КАТЕГОРИИ СУБЪЕКТОВ ПЕРСОНАЛЬНЫХ ДАННЫХ</w:t>
      </w:r>
    </w:p>
    <w:p w:rsidR="004F470C" w:rsidRDefault="004F470C" w:rsidP="00185EC3">
      <w:pPr>
        <w:pStyle w:val="a4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Перечень персональных данных, подлежащих защите в Организации, </w:t>
      </w:r>
      <w:r w:rsidR="001C000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формируется в соответствии с федеральным законодательством о персональных данных и Уставом ЗАО «Центр </w:t>
      </w:r>
      <w:proofErr w:type="spellStart"/>
      <w:r>
        <w:rPr>
          <w:rFonts w:eastAsiaTheme="minorHAnsi"/>
          <w:sz w:val="22"/>
          <w:szCs w:val="22"/>
          <w:lang w:eastAsia="en-US"/>
        </w:rPr>
        <w:t>Флебологии</w:t>
      </w:r>
      <w:proofErr w:type="spellEnd"/>
      <w:r>
        <w:rPr>
          <w:rFonts w:eastAsiaTheme="minorHAnsi"/>
          <w:sz w:val="22"/>
          <w:szCs w:val="22"/>
          <w:lang w:eastAsia="en-US"/>
        </w:rPr>
        <w:t>».</w:t>
      </w:r>
    </w:p>
    <w:p w:rsidR="004F470C" w:rsidRDefault="004F470C" w:rsidP="00185EC3">
      <w:pPr>
        <w:pStyle w:val="a4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Сведениями, составляющими персональные данные, является любая информация, относящаяся прямо или косвенно определенному или определяемому физическому лицу (субъекту персональных данных).</w:t>
      </w:r>
    </w:p>
    <w:p w:rsidR="004F470C" w:rsidRPr="004F470C" w:rsidRDefault="004F470C" w:rsidP="00185EC3">
      <w:pPr>
        <w:pStyle w:val="a4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Организация</w:t>
      </w:r>
      <w:r w:rsidRPr="004F470C">
        <w:rPr>
          <w:rFonts w:eastAsiaTheme="minorHAnsi"/>
          <w:sz w:val="22"/>
          <w:szCs w:val="22"/>
          <w:lang w:eastAsia="en-US"/>
        </w:rPr>
        <w:t xml:space="preserve"> обраб</w:t>
      </w:r>
      <w:r w:rsidR="001C0000">
        <w:rPr>
          <w:rFonts w:eastAsiaTheme="minorHAnsi"/>
          <w:sz w:val="22"/>
          <w:szCs w:val="22"/>
          <w:lang w:eastAsia="en-US"/>
        </w:rPr>
        <w:t xml:space="preserve">атывает </w:t>
      </w:r>
      <w:r w:rsidRPr="004F470C">
        <w:rPr>
          <w:rFonts w:eastAsiaTheme="minorHAnsi"/>
          <w:sz w:val="22"/>
          <w:szCs w:val="22"/>
          <w:lang w:eastAsia="en-US"/>
        </w:rPr>
        <w:t>персональны</w:t>
      </w:r>
      <w:r w:rsidR="001C0000">
        <w:rPr>
          <w:rFonts w:eastAsiaTheme="minorHAnsi"/>
          <w:sz w:val="22"/>
          <w:szCs w:val="22"/>
          <w:lang w:eastAsia="en-US"/>
        </w:rPr>
        <w:t>е</w:t>
      </w:r>
      <w:r w:rsidRPr="004F470C">
        <w:rPr>
          <w:rFonts w:eastAsiaTheme="minorHAnsi"/>
          <w:sz w:val="22"/>
          <w:szCs w:val="22"/>
          <w:lang w:eastAsia="en-US"/>
        </w:rPr>
        <w:t xml:space="preserve"> данны</w:t>
      </w:r>
      <w:r w:rsidR="001C0000">
        <w:rPr>
          <w:rFonts w:eastAsiaTheme="minorHAnsi"/>
          <w:sz w:val="22"/>
          <w:szCs w:val="22"/>
          <w:lang w:eastAsia="en-US"/>
        </w:rPr>
        <w:t>е</w:t>
      </w:r>
      <w:r w:rsidRPr="004F470C">
        <w:rPr>
          <w:rFonts w:eastAsiaTheme="minorHAnsi"/>
          <w:sz w:val="22"/>
          <w:szCs w:val="22"/>
          <w:lang w:eastAsia="en-US"/>
        </w:rPr>
        <w:t xml:space="preserve"> следующих категорий субъектов персональных данных:</w:t>
      </w:r>
    </w:p>
    <w:p w:rsidR="004F470C" w:rsidRPr="004F470C" w:rsidRDefault="004F470C" w:rsidP="00185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lastRenderedPageBreak/>
        <w:t>действительных пациентов, потенциальных пациентов, представителей (в силу закона и по доверенности) пациентов;</w:t>
      </w:r>
    </w:p>
    <w:p w:rsidR="004F470C" w:rsidRPr="004F470C" w:rsidRDefault="004F470C" w:rsidP="00185EC3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>сотрудников Организации; бывших работников; лиц, являющихся соискателями на замещение вакантных должностей Организации; а также  членов семей сотрудников;</w:t>
      </w:r>
    </w:p>
    <w:p w:rsidR="004F470C" w:rsidRPr="004F470C" w:rsidRDefault="00DB683F" w:rsidP="00185EC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470C" w:rsidRPr="004F470C">
        <w:rPr>
          <w:rFonts w:ascii="Times New Roman" w:hAnsi="Times New Roman" w:cs="Times New Roman"/>
        </w:rPr>
        <w:t>сотрудников и представителей контрагентов (потенциальных контрагентов) Организации (юридических лиц);</w:t>
      </w:r>
    </w:p>
    <w:p w:rsidR="004F470C" w:rsidRPr="004F470C" w:rsidRDefault="00DB683F" w:rsidP="00185EC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470C" w:rsidRPr="004F470C">
        <w:rPr>
          <w:rFonts w:ascii="Times New Roman" w:hAnsi="Times New Roman" w:cs="Times New Roman"/>
        </w:rPr>
        <w:t>физических лиц, обратившихся к Организации в порядке, установленном Федеральным законом «О порядке рассмотрения обращений граждан Российской Федерации»;</w:t>
      </w:r>
    </w:p>
    <w:p w:rsidR="004F470C" w:rsidRDefault="004F470C" w:rsidP="00185EC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4F470C">
        <w:rPr>
          <w:rFonts w:ascii="Times New Roman" w:hAnsi="Times New Roman" w:cs="Times New Roman"/>
        </w:rPr>
        <w:t xml:space="preserve">посетителей сайта ЗАО «Центр </w:t>
      </w:r>
      <w:proofErr w:type="spellStart"/>
      <w:r w:rsidRPr="004F470C">
        <w:rPr>
          <w:rFonts w:ascii="Times New Roman" w:hAnsi="Times New Roman" w:cs="Times New Roman"/>
        </w:rPr>
        <w:t>Флебологии</w:t>
      </w:r>
      <w:proofErr w:type="spellEnd"/>
      <w:r>
        <w:rPr>
          <w:rFonts w:ascii="Times New Roman" w:hAnsi="Times New Roman" w:cs="Times New Roman"/>
        </w:rPr>
        <w:t>».</w:t>
      </w:r>
    </w:p>
    <w:p w:rsidR="00DB683F" w:rsidRPr="004F470C" w:rsidRDefault="00DB683F" w:rsidP="00185EC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70C" w:rsidRDefault="001C0000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0000">
        <w:rPr>
          <w:rFonts w:ascii="Times New Roman" w:hAnsi="Times New Roman" w:cs="Times New Roman"/>
          <w:b/>
          <w:bCs/>
        </w:rPr>
        <w:t>ПРАВОВЫЕ ОСНОВАНИЯ ОБРАБОТКИ ПЕРСОНАЛЬНЫХ ДАННЫХ</w:t>
      </w:r>
    </w:p>
    <w:p w:rsidR="001C0000" w:rsidRPr="001C0000" w:rsidRDefault="001C0000" w:rsidP="00185EC3">
      <w:pPr>
        <w:pStyle w:val="a3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r w:rsidRPr="001C0000">
        <w:rPr>
          <w:rFonts w:ascii="Times New Roman" w:hAnsi="Times New Roman" w:cs="Times New Roman"/>
        </w:rPr>
        <w:t xml:space="preserve"> обрабатывает персональные данные на основании: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Конституция Российской Федерации;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Трудовой кодекс Российской Федерации от 30.12.2001 № 197-ФЗ;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Кодекс Российской Федерации об административных правонарушениях от 30.12.2001 № 195-ФЗ;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Федеральный закон от 21.11.2011 № 323-ФЗ «Об охране здоровья граждан в Российской Федерации»;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Федеральный закон от 27.07.2006 № 149-ФЗ «Об информации, информационных технологиях и о защите информации»;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Федеральный закон от 27.07.2006  № 152-ФЗ «О персональных данных»;</w:t>
      </w:r>
    </w:p>
    <w:p w:rsidR="001C0000" w:rsidRPr="001C0000" w:rsidRDefault="001C0000" w:rsidP="00185EC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>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 (утв. приказом Министерства связи и массовых коммуникаций Российской Федерации от 21.12.2011 № 346);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 (утв. приказом Министерства связи и массовых коммуникаций Российской Федерации от 14.11.2011 № 312);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 xml:space="preserve"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 приказом Федеральной службы по техническому и экспортному контролю Российской Федерации от 18.02.2013 № 21);  </w:t>
      </w:r>
    </w:p>
    <w:p w:rsidR="001C0000" w:rsidRPr="001C0000" w:rsidRDefault="001C0000" w:rsidP="00185E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 приказом Федеральной службы безопасности Российской Федерации от 10.07.2014 № 378);</w:t>
      </w:r>
      <w:proofErr w:type="gramEnd"/>
    </w:p>
    <w:p w:rsidR="001C0000" w:rsidRPr="001C0000" w:rsidRDefault="001C0000" w:rsidP="00185EC3">
      <w:pPr>
        <w:pStyle w:val="a3"/>
        <w:spacing w:after="0" w:line="240" w:lineRule="auto"/>
        <w:ind w:hanging="11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>устав Организации;</w:t>
      </w:r>
    </w:p>
    <w:p w:rsidR="001C0000" w:rsidRPr="001C0000" w:rsidRDefault="001C0000" w:rsidP="00185EC3">
      <w:pPr>
        <w:pStyle w:val="a3"/>
        <w:spacing w:after="0" w:line="240" w:lineRule="auto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>договоры, заключаемые между Оператором и субъектами персональных данных;</w:t>
      </w:r>
    </w:p>
    <w:p w:rsidR="001C0000" w:rsidRPr="001C0000" w:rsidRDefault="001C0000" w:rsidP="00185EC3">
      <w:pPr>
        <w:pStyle w:val="a3"/>
        <w:spacing w:after="0" w:line="240" w:lineRule="auto"/>
        <w:rPr>
          <w:rFonts w:ascii="Times New Roman" w:hAnsi="Times New Roman" w:cs="Times New Roman"/>
          <w:bCs/>
        </w:rPr>
      </w:pPr>
      <w:r w:rsidRPr="001C0000">
        <w:rPr>
          <w:rFonts w:ascii="Vivaldi" w:hAnsi="Vivaldi" w:cs="Times New Roman"/>
        </w:rPr>
        <w:t>—</w:t>
      </w:r>
      <w:r w:rsidRPr="001C0000">
        <w:rPr>
          <w:rFonts w:cs="Times New Roman"/>
        </w:rPr>
        <w:t xml:space="preserve"> </w:t>
      </w:r>
      <w:r w:rsidRPr="001C0000">
        <w:rPr>
          <w:rFonts w:ascii="Times New Roman" w:hAnsi="Times New Roman" w:cs="Times New Roman"/>
          <w:bCs/>
        </w:rPr>
        <w:t>согласие субъектов персональных данных на обработку персональных данных;</w:t>
      </w:r>
    </w:p>
    <w:p w:rsidR="001C0000" w:rsidRDefault="001C0000" w:rsidP="00185EC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652B">
        <w:rPr>
          <w:rFonts w:ascii="Vivaldi" w:hAnsi="Vivaldi" w:cs="Times New Roman"/>
        </w:rPr>
        <w:t>—</w:t>
      </w:r>
      <w:r w:rsidRPr="003E652B">
        <w:rPr>
          <w:rFonts w:cs="Times New Roman"/>
        </w:rPr>
        <w:t xml:space="preserve"> </w:t>
      </w:r>
      <w:r w:rsidRPr="003E652B">
        <w:rPr>
          <w:rFonts w:ascii="Times New Roman" w:hAnsi="Times New Roman" w:cs="Times New Roman"/>
          <w:bCs/>
        </w:rPr>
        <w:t xml:space="preserve">иные </w:t>
      </w:r>
      <w:r>
        <w:rPr>
          <w:rFonts w:ascii="Times New Roman" w:hAnsi="Times New Roman" w:cs="Times New Roman"/>
          <w:bCs/>
        </w:rPr>
        <w:t>основания, когда согласие на обработку персональных данных не требуется в силу закона.</w:t>
      </w:r>
    </w:p>
    <w:p w:rsidR="00DB683F" w:rsidRDefault="00DB683F" w:rsidP="00185EC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</w:p>
    <w:p w:rsidR="001C0000" w:rsidRDefault="001C0000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0000">
        <w:rPr>
          <w:rFonts w:ascii="Times New Roman" w:hAnsi="Times New Roman" w:cs="Times New Roman"/>
          <w:b/>
          <w:bCs/>
        </w:rPr>
        <w:lastRenderedPageBreak/>
        <w:t>ЦЕЛИ ОБРАБОТКИ ПЕРСОНАЛЬНЫХ ДАННЫХ</w:t>
      </w:r>
    </w:p>
    <w:p w:rsidR="001C0000" w:rsidRDefault="000B1442" w:rsidP="00185E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осуществляет </w:t>
      </w:r>
      <w:r w:rsidRPr="001C0000">
        <w:rPr>
          <w:rFonts w:ascii="Times New Roman" w:hAnsi="Times New Roman" w:cs="Times New Roman"/>
        </w:rPr>
        <w:t>обраб</w:t>
      </w:r>
      <w:r>
        <w:rPr>
          <w:rFonts w:ascii="Times New Roman" w:hAnsi="Times New Roman" w:cs="Times New Roman"/>
        </w:rPr>
        <w:t>отку п</w:t>
      </w:r>
      <w:r w:rsidR="001C0000" w:rsidRPr="001C0000">
        <w:rPr>
          <w:rFonts w:ascii="Times New Roman" w:hAnsi="Times New Roman" w:cs="Times New Roman"/>
        </w:rPr>
        <w:t>ерсональны</w:t>
      </w:r>
      <w:r>
        <w:rPr>
          <w:rFonts w:ascii="Times New Roman" w:hAnsi="Times New Roman" w:cs="Times New Roman"/>
        </w:rPr>
        <w:t>х</w:t>
      </w:r>
      <w:r w:rsidR="001C0000" w:rsidRPr="001C000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="001C0000" w:rsidRPr="001C0000">
        <w:rPr>
          <w:rFonts w:ascii="Times New Roman" w:hAnsi="Times New Roman" w:cs="Times New Roman"/>
        </w:rPr>
        <w:t xml:space="preserve"> в следующих </w:t>
      </w:r>
      <w:r w:rsidR="001C0000" w:rsidRPr="000B1442">
        <w:rPr>
          <w:rFonts w:ascii="Times New Roman" w:hAnsi="Times New Roman" w:cs="Times New Roman"/>
        </w:rPr>
        <w:t>целях</w:t>
      </w:r>
      <w:r w:rsidR="001C0000" w:rsidRPr="001C0000">
        <w:rPr>
          <w:rFonts w:ascii="Times New Roman" w:hAnsi="Times New Roman" w:cs="Times New Roman"/>
        </w:rPr>
        <w:t>:</w:t>
      </w:r>
    </w:p>
    <w:p w:rsidR="000B1442" w:rsidRDefault="000B1442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 xml:space="preserve">осуществления деятельности, предусмотренной Уставом ЗАО «Центр </w:t>
      </w:r>
      <w:proofErr w:type="spellStart"/>
      <w:r w:rsidRPr="000B1442">
        <w:rPr>
          <w:rFonts w:ascii="Times New Roman" w:hAnsi="Times New Roman" w:cs="Times New Roman"/>
        </w:rPr>
        <w:t>Флебологии</w:t>
      </w:r>
      <w:proofErr w:type="spellEnd"/>
      <w:r w:rsidRPr="000B1442">
        <w:rPr>
          <w:rFonts w:ascii="Times New Roman" w:hAnsi="Times New Roman" w:cs="Times New Roman"/>
        </w:rPr>
        <w:t>», действующим законодательством Российской Федерации;</w:t>
      </w:r>
    </w:p>
    <w:p w:rsidR="000B1442" w:rsidRDefault="001C0000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>заключения с субъектами персональных данных договоров и их дальнейшего исполнения;</w:t>
      </w:r>
    </w:p>
    <w:p w:rsidR="000B1442" w:rsidRDefault="001C0000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>защиты законных прав и интересов граждан при оказании медицинской помощи и медицинских услуг;</w:t>
      </w:r>
    </w:p>
    <w:p w:rsidR="000B1442" w:rsidRDefault="001C0000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 xml:space="preserve">осуществления дистанционной  связи с пациентами и иными заинтересованными лицами в рамках их </w:t>
      </w:r>
      <w:proofErr w:type="spellStart"/>
      <w:r w:rsidRPr="000B1442">
        <w:rPr>
          <w:rFonts w:ascii="Times New Roman" w:hAnsi="Times New Roman" w:cs="Times New Roman"/>
        </w:rPr>
        <w:t>сервисно-иинформационного</w:t>
      </w:r>
      <w:proofErr w:type="spellEnd"/>
      <w:r w:rsidRPr="000B1442">
        <w:rPr>
          <w:rFonts w:ascii="Times New Roman" w:hAnsi="Times New Roman" w:cs="Times New Roman"/>
        </w:rPr>
        <w:t xml:space="preserve"> обслуживания, в том числе направления уведомлений, информации и запросов путем использования телефонной сети, электронной почты;</w:t>
      </w:r>
    </w:p>
    <w:p w:rsidR="000B1442" w:rsidRDefault="001C0000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 xml:space="preserve">осуществления обратной связи с субъектами персональных данных, в том числе обработка их запросов и обращений посредством сайта ЗАО «Центр </w:t>
      </w:r>
      <w:proofErr w:type="spellStart"/>
      <w:r w:rsidRPr="000B1442">
        <w:rPr>
          <w:rFonts w:ascii="Times New Roman" w:hAnsi="Times New Roman" w:cs="Times New Roman"/>
        </w:rPr>
        <w:t>Флебологии</w:t>
      </w:r>
      <w:proofErr w:type="spellEnd"/>
      <w:r w:rsidRPr="000B1442">
        <w:rPr>
          <w:rFonts w:ascii="Times New Roman" w:hAnsi="Times New Roman" w:cs="Times New Roman"/>
        </w:rPr>
        <w:t>» в информационно-телекоммуникационной сети Интернет;</w:t>
      </w:r>
    </w:p>
    <w:p w:rsidR="001C0000" w:rsidRPr="000B1442" w:rsidRDefault="001C0000" w:rsidP="00185EC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>подготовки, заключения, исполнения и прекращения договоров с контрагентами;</w:t>
      </w:r>
    </w:p>
    <w:p w:rsidR="000B1442" w:rsidRDefault="001C0000" w:rsidP="00185EC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>формирования справочных материалов для внутреннего информационного обеспечения деятельности Организац</w:t>
      </w:r>
      <w:proofErr w:type="gramStart"/>
      <w:r w:rsidRPr="000B1442">
        <w:rPr>
          <w:rFonts w:ascii="Times New Roman" w:hAnsi="Times New Roman" w:cs="Times New Roman"/>
        </w:rPr>
        <w:t>ии и её</w:t>
      </w:r>
      <w:proofErr w:type="gramEnd"/>
      <w:r w:rsidRPr="000B1442">
        <w:rPr>
          <w:rFonts w:ascii="Times New Roman" w:hAnsi="Times New Roman" w:cs="Times New Roman"/>
        </w:rPr>
        <w:t xml:space="preserve"> обособленных структурных подразделений;</w:t>
      </w:r>
    </w:p>
    <w:p w:rsidR="000B1442" w:rsidRDefault="001C0000" w:rsidP="00185EC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 xml:space="preserve">выполнение условий трудового договора с работниками </w:t>
      </w:r>
      <w:r w:rsidR="00FC220B">
        <w:rPr>
          <w:rFonts w:ascii="Times New Roman" w:hAnsi="Times New Roman" w:cs="Times New Roman"/>
        </w:rPr>
        <w:t>Организации</w:t>
      </w:r>
      <w:r w:rsidRPr="000B1442">
        <w:rPr>
          <w:rFonts w:ascii="Times New Roman" w:hAnsi="Times New Roman" w:cs="Times New Roman"/>
        </w:rPr>
        <w:t xml:space="preserve"> в соответствии с действующим законодательством </w:t>
      </w:r>
      <w:r w:rsidR="000B1442" w:rsidRPr="000B1442">
        <w:rPr>
          <w:rFonts w:ascii="Times New Roman" w:hAnsi="Times New Roman" w:cs="Times New Roman"/>
        </w:rPr>
        <w:t>Российской Федерации</w:t>
      </w:r>
      <w:r w:rsidRPr="000B1442">
        <w:rPr>
          <w:rFonts w:ascii="Times New Roman" w:hAnsi="Times New Roman" w:cs="Times New Roman"/>
        </w:rPr>
        <w:t>;</w:t>
      </w:r>
    </w:p>
    <w:p w:rsidR="000B1442" w:rsidRDefault="001C0000" w:rsidP="00185EC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 xml:space="preserve">замещение вакантных должностей в Организации соискателями, наиболее полно соответствующими требованиям </w:t>
      </w:r>
      <w:r w:rsidR="00FC220B">
        <w:rPr>
          <w:rFonts w:ascii="Times New Roman" w:hAnsi="Times New Roman" w:cs="Times New Roman"/>
        </w:rPr>
        <w:t>Организации</w:t>
      </w:r>
      <w:r w:rsidRPr="000B1442">
        <w:rPr>
          <w:rFonts w:ascii="Times New Roman" w:hAnsi="Times New Roman" w:cs="Times New Roman"/>
        </w:rPr>
        <w:t>;</w:t>
      </w:r>
    </w:p>
    <w:p w:rsidR="000B1442" w:rsidRDefault="001C0000" w:rsidP="00185EC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442">
        <w:rPr>
          <w:rFonts w:ascii="Times New Roman" w:hAnsi="Times New Roman" w:cs="Times New Roman"/>
        </w:rPr>
        <w:t>исполнения договорных обязательств перед учреждениями и организациями, заключившими договоры на оказание медицинских услуг своим сотрудникам</w:t>
      </w:r>
      <w:r w:rsidR="000B1442">
        <w:rPr>
          <w:rFonts w:ascii="Times New Roman" w:hAnsi="Times New Roman" w:cs="Times New Roman"/>
        </w:rPr>
        <w:t>;</w:t>
      </w:r>
      <w:r w:rsidRPr="000B1442">
        <w:rPr>
          <w:rFonts w:ascii="Times New Roman" w:hAnsi="Times New Roman" w:cs="Times New Roman"/>
        </w:rPr>
        <w:t xml:space="preserve"> организация их обучения, повышения квалификации;</w:t>
      </w:r>
    </w:p>
    <w:p w:rsidR="00DB683F" w:rsidRPr="002410BB" w:rsidRDefault="001C0000" w:rsidP="002410B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</w:rPr>
      </w:pPr>
      <w:r w:rsidRPr="002410BB">
        <w:rPr>
          <w:rFonts w:ascii="Times New Roman" w:hAnsi="Times New Roman" w:cs="Times New Roman"/>
        </w:rPr>
        <w:t>в иных целях.</w:t>
      </w:r>
      <w:r w:rsidRPr="002410BB">
        <w:rPr>
          <w:rFonts w:ascii="Times New Roman" w:hAnsi="Times New Roman" w:cs="Times New Roman"/>
          <w:b/>
          <w:bCs/>
        </w:rPr>
        <w:t xml:space="preserve"> </w:t>
      </w:r>
    </w:p>
    <w:p w:rsidR="000B1442" w:rsidRPr="00DB683F" w:rsidRDefault="00996E5F" w:rsidP="00970A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6E5F">
        <w:rPr>
          <w:rFonts w:ascii="Times New Roman" w:hAnsi="Times New Roman" w:cs="Times New Roman"/>
          <w:bCs/>
        </w:rPr>
        <w:t xml:space="preserve">  </w:t>
      </w:r>
    </w:p>
    <w:p w:rsidR="000B1442" w:rsidRDefault="00996E5F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6E5F">
        <w:rPr>
          <w:rFonts w:ascii="Times New Roman" w:hAnsi="Times New Roman" w:cs="Times New Roman"/>
          <w:b/>
          <w:bCs/>
        </w:rPr>
        <w:t xml:space="preserve">ПРИНЦИПЫ </w:t>
      </w:r>
      <w:r w:rsidR="003B00E5">
        <w:rPr>
          <w:rFonts w:ascii="Times New Roman" w:hAnsi="Times New Roman" w:cs="Times New Roman"/>
          <w:b/>
          <w:bCs/>
        </w:rPr>
        <w:t xml:space="preserve">ОБЕСПЕЧЕНИЯ БЕЗОПАСНОСТИ ПЕРСОНАЛЬНЫХ ДАННЫХ </w:t>
      </w:r>
      <w:r w:rsidR="003B00E5" w:rsidRPr="00996E5F">
        <w:rPr>
          <w:rFonts w:ascii="Times New Roman" w:hAnsi="Times New Roman" w:cs="Times New Roman"/>
          <w:b/>
          <w:bCs/>
        </w:rPr>
        <w:t xml:space="preserve">И </w:t>
      </w:r>
      <w:r w:rsidRPr="00996E5F">
        <w:rPr>
          <w:rFonts w:ascii="Times New Roman" w:hAnsi="Times New Roman" w:cs="Times New Roman"/>
          <w:b/>
          <w:bCs/>
        </w:rPr>
        <w:t xml:space="preserve">УСЛОВИЯ </w:t>
      </w:r>
      <w:r w:rsidR="003B00E5">
        <w:rPr>
          <w:rFonts w:ascii="Times New Roman" w:hAnsi="Times New Roman" w:cs="Times New Roman"/>
          <w:b/>
          <w:bCs/>
        </w:rPr>
        <w:t>ИХ</w:t>
      </w:r>
      <w:r w:rsidR="003B00E5" w:rsidRPr="00996E5F">
        <w:rPr>
          <w:rFonts w:ascii="Times New Roman" w:hAnsi="Times New Roman" w:cs="Times New Roman"/>
          <w:b/>
          <w:bCs/>
        </w:rPr>
        <w:t xml:space="preserve"> </w:t>
      </w:r>
      <w:r w:rsidRPr="00996E5F">
        <w:rPr>
          <w:rFonts w:ascii="Times New Roman" w:hAnsi="Times New Roman" w:cs="Times New Roman"/>
          <w:b/>
          <w:bCs/>
        </w:rPr>
        <w:t>ПЕРСОНАЛЬНЫХ ДАННЫХ</w:t>
      </w:r>
    </w:p>
    <w:p w:rsidR="00BA71CB" w:rsidRPr="00BA71CB" w:rsidRDefault="00BA71CB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 xml:space="preserve">Обработка персональных данных в Организации осуществляется на основе </w:t>
      </w:r>
      <w:r>
        <w:rPr>
          <w:rFonts w:ascii="Times New Roman" w:hAnsi="Times New Roman" w:cs="Times New Roman"/>
          <w:bCs/>
        </w:rPr>
        <w:t xml:space="preserve">следующих </w:t>
      </w:r>
      <w:r w:rsidRPr="00BA71CB">
        <w:rPr>
          <w:rFonts w:ascii="Times New Roman" w:hAnsi="Times New Roman" w:cs="Times New Roman"/>
          <w:bCs/>
        </w:rPr>
        <w:t>принципов: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законности и справедливости целей и способов обработки персональных данных;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DB683F">
        <w:rPr>
          <w:rFonts w:ascii="Times New Roman" w:hAnsi="Times New Roman" w:cs="Times New Roman"/>
          <w:bCs/>
        </w:rPr>
        <w:t>Организации</w:t>
      </w:r>
      <w:r w:rsidRPr="00BA71CB">
        <w:rPr>
          <w:rFonts w:ascii="Times New Roman" w:hAnsi="Times New Roman" w:cs="Times New Roman"/>
          <w:bCs/>
        </w:rPr>
        <w:t>;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BA71CB" w:rsidRP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BA71CB" w:rsidRDefault="00BA71CB" w:rsidP="00185EC3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</w:rPr>
      </w:pPr>
      <w:r w:rsidRPr="00BA71CB">
        <w:rPr>
          <w:rFonts w:ascii="Times New Roman" w:hAnsi="Times New Roman" w:cs="Times New Roman"/>
          <w:bCs/>
        </w:rPr>
        <w:t>уничтожения по достижении целей обработки персональных данных или в случае утраты необходимости в их достижении</w:t>
      </w:r>
      <w:r>
        <w:rPr>
          <w:rFonts w:ascii="Times New Roman" w:hAnsi="Times New Roman" w:cs="Times New Roman"/>
          <w:bCs/>
        </w:rPr>
        <w:t>.</w:t>
      </w:r>
    </w:p>
    <w:p w:rsidR="00BA71CB" w:rsidRDefault="00BA71CB" w:rsidP="00185EC3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Обработка персональных данных осуществляется на основании условий, определенных законодательством Российской Федерации.</w:t>
      </w:r>
    </w:p>
    <w:p w:rsidR="00DB683F" w:rsidRPr="00BA71CB" w:rsidRDefault="00DB683F" w:rsidP="00185EC3">
      <w:pPr>
        <w:pStyle w:val="a3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996E5F" w:rsidRDefault="003B00E5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ЗАЩИТА </w:t>
      </w:r>
      <w:r w:rsidR="00DB683F" w:rsidRPr="00DB683F">
        <w:rPr>
          <w:rFonts w:ascii="Times New Roman" w:hAnsi="Times New Roman" w:cs="Times New Roman"/>
          <w:b/>
          <w:bCs/>
        </w:rPr>
        <w:t>ПЕРСОНАЛЬНЫХ ДАННЫХ</w:t>
      </w:r>
    </w:p>
    <w:p w:rsidR="00DB683F" w:rsidRPr="00CB3A4D" w:rsidRDefault="00CB3A4D" w:rsidP="00CB3A4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 соответствии с требованиями нормативных документов Организацией создана система защиты персональных данных, состоящая из подсистем правовой, организационной и технической защиты.</w:t>
      </w:r>
    </w:p>
    <w:p w:rsidR="00CB3A4D" w:rsidRDefault="00BB4B21" w:rsidP="00BB4B2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40A39">
        <w:rPr>
          <w:rFonts w:ascii="Times New Roman" w:hAnsi="Times New Roman" w:cs="Times New Roman"/>
        </w:rPr>
        <w:t>Без</w:t>
      </w:r>
      <w:r w:rsidRPr="004D5883">
        <w:rPr>
          <w:rFonts w:ascii="Times New Roman" w:hAnsi="Times New Roman" w:cs="Times New Roman"/>
        </w:rPr>
        <w:t>опасност</w:t>
      </w:r>
      <w:r>
        <w:rPr>
          <w:rFonts w:ascii="Times New Roman" w:hAnsi="Times New Roman" w:cs="Times New Roman"/>
        </w:rPr>
        <w:t>ь</w:t>
      </w:r>
      <w:r w:rsidRPr="004D5883">
        <w:rPr>
          <w:rFonts w:ascii="Times New Roman" w:hAnsi="Times New Roman" w:cs="Times New Roman"/>
        </w:rPr>
        <w:t xml:space="preserve"> персональных данных </w:t>
      </w:r>
      <w:r>
        <w:rPr>
          <w:rFonts w:ascii="Times New Roman" w:hAnsi="Times New Roman" w:cs="Times New Roman"/>
        </w:rPr>
        <w:t>в Организации</w:t>
      </w:r>
      <w:r w:rsidRPr="004D58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Pr="004D5883">
        <w:rPr>
          <w:rFonts w:ascii="Times New Roman" w:hAnsi="Times New Roman" w:cs="Times New Roman"/>
        </w:rPr>
        <w:t>беспечен</w:t>
      </w:r>
      <w:r>
        <w:rPr>
          <w:rFonts w:ascii="Times New Roman" w:hAnsi="Times New Roman" w:cs="Times New Roman"/>
        </w:rPr>
        <w:t>а следующими способами</w:t>
      </w:r>
      <w:r w:rsidR="00CB3A4D">
        <w:rPr>
          <w:rFonts w:ascii="Times New Roman" w:hAnsi="Times New Roman" w:cs="Times New Roman"/>
          <w:bCs/>
        </w:rPr>
        <w:t>:</w:t>
      </w:r>
    </w:p>
    <w:p w:rsidR="00BB4B21" w:rsidRDefault="00CB3A4D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B21">
        <w:rPr>
          <w:rFonts w:ascii="Times New Roman" w:hAnsi="Times New Roman" w:cs="Times New Roman"/>
        </w:rPr>
        <w:t xml:space="preserve">назначением лица </w:t>
      </w:r>
      <w:r w:rsidR="00BB4B21" w:rsidRPr="00BB4B21">
        <w:rPr>
          <w:rFonts w:ascii="Times New Roman" w:hAnsi="Times New Roman" w:cs="Times New Roman"/>
        </w:rPr>
        <w:t xml:space="preserve">ответственного </w:t>
      </w:r>
      <w:r w:rsidRPr="00BB4B21">
        <w:rPr>
          <w:rFonts w:ascii="Times New Roman" w:hAnsi="Times New Roman" w:cs="Times New Roman"/>
        </w:rPr>
        <w:t xml:space="preserve">за </w:t>
      </w:r>
      <w:r w:rsidR="00FC220B">
        <w:rPr>
          <w:rFonts w:ascii="Times New Roman" w:hAnsi="Times New Roman" w:cs="Times New Roman"/>
        </w:rPr>
        <w:t xml:space="preserve">организацию </w:t>
      </w:r>
      <w:r w:rsidR="00BB4B21">
        <w:rPr>
          <w:rFonts w:ascii="Times New Roman" w:hAnsi="Times New Roman" w:cs="Times New Roman"/>
        </w:rPr>
        <w:t>обработк</w:t>
      </w:r>
      <w:r w:rsidR="00FC220B">
        <w:rPr>
          <w:rFonts w:ascii="Times New Roman" w:hAnsi="Times New Roman" w:cs="Times New Roman"/>
        </w:rPr>
        <w:t>и</w:t>
      </w:r>
      <w:r w:rsidR="00BB4B21">
        <w:rPr>
          <w:rFonts w:ascii="Times New Roman" w:hAnsi="Times New Roman" w:cs="Times New Roman"/>
        </w:rPr>
        <w:t xml:space="preserve"> персональных данных</w:t>
      </w:r>
      <w:r w:rsidRPr="00BB4B21">
        <w:rPr>
          <w:rFonts w:ascii="Times New Roman" w:hAnsi="Times New Roman" w:cs="Times New Roman"/>
        </w:rPr>
        <w:t>;</w:t>
      </w:r>
    </w:p>
    <w:p w:rsidR="00BB4B21" w:rsidRDefault="00BB4B21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</w:t>
      </w:r>
      <w:r w:rsidR="00EB7009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 xml:space="preserve">Политики в отношении </w:t>
      </w:r>
      <w:r w:rsidR="00FC220B">
        <w:rPr>
          <w:rFonts w:ascii="Times New Roman" w:hAnsi="Times New Roman" w:cs="Times New Roman"/>
        </w:rPr>
        <w:t xml:space="preserve">обработки </w:t>
      </w:r>
      <w:r>
        <w:rPr>
          <w:rFonts w:ascii="Times New Roman" w:hAnsi="Times New Roman" w:cs="Times New Roman"/>
        </w:rPr>
        <w:t>персональных данных</w:t>
      </w:r>
      <w:r w:rsidR="00FC220B">
        <w:rPr>
          <w:rFonts w:ascii="Times New Roman" w:hAnsi="Times New Roman" w:cs="Times New Roman"/>
        </w:rPr>
        <w:t>, а также иных локальных актов по вопросам обработки персональных данных</w:t>
      </w:r>
      <w:r>
        <w:rPr>
          <w:rFonts w:ascii="Times New Roman" w:hAnsi="Times New Roman" w:cs="Times New Roman"/>
        </w:rPr>
        <w:t>;</w:t>
      </w:r>
    </w:p>
    <w:p w:rsidR="00EB7009" w:rsidRDefault="00EB7009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B21">
        <w:rPr>
          <w:rFonts w:ascii="Times New Roman" w:hAnsi="Times New Roman" w:cs="Times New Roman"/>
        </w:rPr>
        <w:lastRenderedPageBreak/>
        <w:t xml:space="preserve">определением </w:t>
      </w:r>
      <w:r>
        <w:rPr>
          <w:rFonts w:ascii="Times New Roman" w:hAnsi="Times New Roman" w:cs="Times New Roman"/>
        </w:rPr>
        <w:t xml:space="preserve">актуальных </w:t>
      </w:r>
      <w:r w:rsidRPr="00BB4B21">
        <w:rPr>
          <w:rFonts w:ascii="Times New Roman" w:hAnsi="Times New Roman" w:cs="Times New Roman"/>
        </w:rPr>
        <w:t>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</w:rPr>
        <w:t xml:space="preserve"> и разработкой мер и мероприятий по защите персональных данных</w:t>
      </w:r>
      <w:r w:rsidRPr="00BB4B21">
        <w:rPr>
          <w:rFonts w:ascii="Times New Roman" w:hAnsi="Times New Roman" w:cs="Times New Roman"/>
        </w:rPr>
        <w:t>;</w:t>
      </w:r>
    </w:p>
    <w:p w:rsidR="00EB7009" w:rsidRDefault="00EB7009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B21">
        <w:rPr>
          <w:rFonts w:ascii="Times New Roman" w:hAnsi="Times New Roman" w:cs="Times New Roman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</w:t>
      </w:r>
      <w:r>
        <w:rPr>
          <w:rFonts w:ascii="Times New Roman" w:hAnsi="Times New Roman" w:cs="Times New Roman"/>
        </w:rPr>
        <w:t>;</w:t>
      </w:r>
    </w:p>
    <w:p w:rsidR="00EB7009" w:rsidRDefault="00EB7009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установлением индиви</w:t>
      </w:r>
      <w:r w:rsidR="000F15C3">
        <w:rPr>
          <w:rFonts w:ascii="Times New Roman" w:hAnsi="Times New Roman" w:cs="Times New Roman"/>
        </w:rPr>
        <w:t>дуальных паролей доступа сотрудников в информационную систему в соответствии с их производственными обязанностями;</w:t>
      </w:r>
    </w:p>
    <w:p w:rsidR="000F15C3" w:rsidRDefault="000F15C3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B21">
        <w:rPr>
          <w:rFonts w:ascii="Times New Roman" w:hAnsi="Times New Roman" w:cs="Times New Roman"/>
        </w:rPr>
        <w:t>учетом машинных (материальных) носителей персональных данных;</w:t>
      </w:r>
    </w:p>
    <w:p w:rsidR="000F15C3" w:rsidRDefault="000F15C3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установлением правил доступа к обрабатываемым персональным данным, обеспечением регистрации и учета действий, совершаемых с персональными данными, а также </w:t>
      </w:r>
      <w:r w:rsidRPr="00BB4B21">
        <w:rPr>
          <w:rFonts w:ascii="Times New Roman" w:hAnsi="Times New Roman" w:cs="Times New Roman"/>
        </w:rPr>
        <w:t>выявлением фактов несанкционированного доступа к персональным данным и принятием соответствующих мер;</w:t>
      </w:r>
    </w:p>
    <w:p w:rsidR="000F15C3" w:rsidRDefault="000F15C3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восстановлением персональных данных, модифицированных или уничтоженных вследствие </w:t>
      </w:r>
      <w:r w:rsidRPr="00BB4B21">
        <w:rPr>
          <w:rFonts w:ascii="Times New Roman" w:hAnsi="Times New Roman" w:cs="Times New Roman"/>
        </w:rPr>
        <w:t>несанкционированного доступа</w:t>
      </w:r>
      <w:r>
        <w:rPr>
          <w:rFonts w:ascii="Times New Roman" w:hAnsi="Times New Roman" w:cs="Times New Roman"/>
        </w:rPr>
        <w:t xml:space="preserve"> к ним;</w:t>
      </w:r>
    </w:p>
    <w:p w:rsidR="000F15C3" w:rsidRDefault="000F15C3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обучением</w:t>
      </w:r>
      <w:r w:rsidRPr="00BB4B21">
        <w:rPr>
          <w:rFonts w:ascii="Times New Roman" w:hAnsi="Times New Roman" w:cs="Times New Roman"/>
        </w:rPr>
        <w:t xml:space="preserve"> сотрудников</w:t>
      </w:r>
      <w:r>
        <w:rPr>
          <w:rFonts w:ascii="Times New Roman" w:hAnsi="Times New Roman" w:cs="Times New Roman"/>
        </w:rPr>
        <w:t xml:space="preserve"> Организации</w:t>
      </w:r>
      <w:r w:rsidRPr="00BB4B21">
        <w:rPr>
          <w:rFonts w:ascii="Times New Roman" w:hAnsi="Times New Roman" w:cs="Times New Roman"/>
        </w:rPr>
        <w:t xml:space="preserve">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</w:t>
      </w:r>
      <w:r>
        <w:rPr>
          <w:rFonts w:ascii="Times New Roman" w:hAnsi="Times New Roman" w:cs="Times New Roman"/>
        </w:rPr>
        <w:t xml:space="preserve"> документам, определяющим политику Организации в отношении обработки персональных данным, локальным актам по вопросам обработки персональных данных;</w:t>
      </w:r>
    </w:p>
    <w:p w:rsidR="000F15C3" w:rsidRPr="00BB4B21" w:rsidRDefault="00CB3A4D" w:rsidP="005A64E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B21">
        <w:rPr>
          <w:rFonts w:ascii="Times New Roman" w:hAnsi="Times New Roman" w:cs="Times New Roman"/>
        </w:rPr>
        <w:t xml:space="preserve">осуществлением внутреннего контроля </w:t>
      </w:r>
      <w:r w:rsidR="000F15C3">
        <w:rPr>
          <w:rFonts w:ascii="Times New Roman" w:hAnsi="Times New Roman" w:cs="Times New Roman"/>
        </w:rPr>
        <w:t>и аудита</w:t>
      </w:r>
      <w:r w:rsidR="00362C1B">
        <w:rPr>
          <w:rFonts w:ascii="Times New Roman" w:hAnsi="Times New Roman" w:cs="Times New Roman"/>
        </w:rPr>
        <w:t>.</w:t>
      </w:r>
    </w:p>
    <w:p w:rsidR="00CB3A4D" w:rsidRPr="00CB3A4D" w:rsidRDefault="00CB3A4D" w:rsidP="00CB3A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DB683F" w:rsidRDefault="00DB683F" w:rsidP="0018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6478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DB683F" w:rsidRPr="00DB683F" w:rsidRDefault="00DB683F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Настоящая </w:t>
      </w:r>
      <w:r w:rsidRPr="00DB683F">
        <w:rPr>
          <w:rFonts w:ascii="Times New Roman" w:hAnsi="Times New Roman" w:cs="Times New Roman"/>
          <w:bCs/>
        </w:rPr>
        <w:t>Политика является</w:t>
      </w:r>
      <w:r>
        <w:rPr>
          <w:rFonts w:ascii="Times New Roman" w:hAnsi="Times New Roman" w:cs="Times New Roman"/>
          <w:bCs/>
        </w:rPr>
        <w:t xml:space="preserve"> внутренним документом ЗАО «Центр </w:t>
      </w:r>
      <w:proofErr w:type="spellStart"/>
      <w:r>
        <w:rPr>
          <w:rFonts w:ascii="Times New Roman" w:hAnsi="Times New Roman" w:cs="Times New Roman"/>
          <w:bCs/>
        </w:rPr>
        <w:t>Флебологии</w:t>
      </w:r>
      <w:proofErr w:type="spellEnd"/>
      <w:r>
        <w:rPr>
          <w:rFonts w:ascii="Times New Roman" w:hAnsi="Times New Roman" w:cs="Times New Roman"/>
          <w:bCs/>
        </w:rPr>
        <w:t xml:space="preserve">», </w:t>
      </w:r>
      <w:r w:rsidRPr="00DB683F">
        <w:rPr>
          <w:rFonts w:ascii="Times New Roman" w:hAnsi="Times New Roman" w:cs="Times New Roman"/>
          <w:bCs/>
        </w:rPr>
        <w:t xml:space="preserve"> общедоступн</w:t>
      </w:r>
      <w:r>
        <w:rPr>
          <w:rFonts w:ascii="Times New Roman" w:hAnsi="Times New Roman" w:cs="Times New Roman"/>
          <w:bCs/>
        </w:rPr>
        <w:t>ой и подлежит размещению на официальном сайте Организации.</w:t>
      </w:r>
    </w:p>
    <w:p w:rsidR="00DB683F" w:rsidRPr="00F765DB" w:rsidRDefault="00DB683F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8400C">
        <w:rPr>
          <w:rFonts w:ascii="Times New Roman" w:hAnsi="Times New Roman" w:cs="Times New Roman"/>
        </w:rPr>
        <w:t>Настоящая Политика вступает в силу с момента ее утв</w:t>
      </w:r>
      <w:r>
        <w:rPr>
          <w:rFonts w:ascii="Times New Roman" w:hAnsi="Times New Roman" w:cs="Times New Roman"/>
        </w:rPr>
        <w:t xml:space="preserve">ерждения  генеральным директором ЗАО «Центр </w:t>
      </w:r>
      <w:proofErr w:type="spellStart"/>
      <w:r>
        <w:rPr>
          <w:rFonts w:ascii="Times New Roman" w:hAnsi="Times New Roman" w:cs="Times New Roman"/>
        </w:rPr>
        <w:t>Флебологии</w:t>
      </w:r>
      <w:proofErr w:type="spellEnd"/>
      <w:r>
        <w:rPr>
          <w:rFonts w:ascii="Times New Roman" w:hAnsi="Times New Roman" w:cs="Times New Roman"/>
        </w:rPr>
        <w:t>»</w:t>
      </w:r>
      <w:r w:rsidRPr="0008400C">
        <w:rPr>
          <w:rFonts w:ascii="Times New Roman" w:hAnsi="Times New Roman" w:cs="Times New Roman"/>
        </w:rPr>
        <w:t xml:space="preserve">, водится приказом по </w:t>
      </w:r>
      <w:r>
        <w:rPr>
          <w:rFonts w:ascii="Times New Roman" w:hAnsi="Times New Roman" w:cs="Times New Roman"/>
        </w:rPr>
        <w:t>О</w:t>
      </w:r>
      <w:r w:rsidRPr="0008400C">
        <w:rPr>
          <w:rFonts w:ascii="Times New Roman" w:hAnsi="Times New Roman" w:cs="Times New Roman"/>
        </w:rPr>
        <w:t>рганизации и действует бессрочно</w:t>
      </w:r>
      <w:r>
        <w:rPr>
          <w:rFonts w:ascii="Times New Roman" w:hAnsi="Times New Roman" w:cs="Times New Roman"/>
        </w:rPr>
        <w:t>.</w:t>
      </w:r>
      <w:r w:rsidRPr="00DB6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8400C">
        <w:rPr>
          <w:rFonts w:ascii="Times New Roman" w:hAnsi="Times New Roman" w:cs="Times New Roman"/>
        </w:rPr>
        <w:t>рганизация проводит пересмотр положений настоящей Политики и их актуализацию по мере необходимости, но не реже одного раза в 3 (три) года.</w:t>
      </w:r>
    </w:p>
    <w:p w:rsidR="00F765DB" w:rsidRDefault="00F765DB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765DB">
        <w:rPr>
          <w:rFonts w:ascii="Times New Roman" w:hAnsi="Times New Roman" w:cs="Times New Roman"/>
        </w:rPr>
        <w:t xml:space="preserve">Контроль исполнения требований настоящей Политики осуществляется ответственным лицом за </w:t>
      </w:r>
      <w:r w:rsidR="00FC220B">
        <w:rPr>
          <w:rFonts w:ascii="Times New Roman" w:hAnsi="Times New Roman" w:cs="Times New Roman"/>
        </w:rPr>
        <w:t xml:space="preserve">организацию обработки </w:t>
      </w:r>
      <w:r w:rsidRPr="00F765DB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Организации.</w:t>
      </w:r>
    </w:p>
    <w:p w:rsidR="00F765DB" w:rsidRPr="00F765DB" w:rsidRDefault="00F765DB" w:rsidP="00185EC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765DB">
        <w:rPr>
          <w:rFonts w:ascii="Times New Roman" w:hAnsi="Times New Roman" w:cs="Times New Roman"/>
        </w:rPr>
        <w:t xml:space="preserve">Ответственность должностных лиц </w:t>
      </w:r>
      <w:r>
        <w:rPr>
          <w:rFonts w:ascii="Times New Roman" w:hAnsi="Times New Roman" w:cs="Times New Roman"/>
        </w:rPr>
        <w:t>Организации</w:t>
      </w:r>
      <w:r w:rsidRPr="00F765DB">
        <w:rPr>
          <w:rFonts w:ascii="Times New Roman" w:hAnsi="Times New Roman" w:cs="Times New Roman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 </w:t>
      </w:r>
      <w:r>
        <w:rPr>
          <w:rFonts w:ascii="Times New Roman" w:hAnsi="Times New Roman" w:cs="Times New Roman"/>
        </w:rPr>
        <w:t>Организации.</w:t>
      </w:r>
      <w:bookmarkStart w:id="0" w:name="_GoBack"/>
      <w:bookmarkEnd w:id="0"/>
    </w:p>
    <w:sectPr w:rsidR="00F765DB" w:rsidRPr="00F7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92"/>
    <w:multiLevelType w:val="hybridMultilevel"/>
    <w:tmpl w:val="27C28F62"/>
    <w:lvl w:ilvl="0" w:tplc="1466DC66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F1BCC"/>
    <w:multiLevelType w:val="multilevel"/>
    <w:tmpl w:val="28A0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776B05"/>
    <w:multiLevelType w:val="hybridMultilevel"/>
    <w:tmpl w:val="FCE6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3E26"/>
    <w:multiLevelType w:val="hybridMultilevel"/>
    <w:tmpl w:val="F5161446"/>
    <w:lvl w:ilvl="0" w:tplc="1466DC66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D2D1F"/>
    <w:multiLevelType w:val="hybridMultilevel"/>
    <w:tmpl w:val="5748C970"/>
    <w:lvl w:ilvl="0" w:tplc="1466DC6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0284"/>
    <w:multiLevelType w:val="hybridMultilevel"/>
    <w:tmpl w:val="7DE08A0A"/>
    <w:lvl w:ilvl="0" w:tplc="1466DC66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56A10"/>
    <w:multiLevelType w:val="hybridMultilevel"/>
    <w:tmpl w:val="59129C8A"/>
    <w:lvl w:ilvl="0" w:tplc="1466DC6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7FC2"/>
    <w:multiLevelType w:val="hybridMultilevel"/>
    <w:tmpl w:val="2AC4ECA2"/>
    <w:lvl w:ilvl="0" w:tplc="1466DC6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4"/>
    <w:rsid w:val="000B1442"/>
    <w:rsid w:val="000F15C3"/>
    <w:rsid w:val="00124E84"/>
    <w:rsid w:val="00181C38"/>
    <w:rsid w:val="00185EC3"/>
    <w:rsid w:val="001C0000"/>
    <w:rsid w:val="002410BB"/>
    <w:rsid w:val="00362C1B"/>
    <w:rsid w:val="003B00E5"/>
    <w:rsid w:val="004F470C"/>
    <w:rsid w:val="005A64E2"/>
    <w:rsid w:val="006042D6"/>
    <w:rsid w:val="00754047"/>
    <w:rsid w:val="008503CB"/>
    <w:rsid w:val="00970A0A"/>
    <w:rsid w:val="00996E5F"/>
    <w:rsid w:val="009B0040"/>
    <w:rsid w:val="00BA71CB"/>
    <w:rsid w:val="00BB4B21"/>
    <w:rsid w:val="00CA1461"/>
    <w:rsid w:val="00CB3A4D"/>
    <w:rsid w:val="00DB683F"/>
    <w:rsid w:val="00EB7009"/>
    <w:rsid w:val="00F765DB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4"/>
  </w:style>
  <w:style w:type="paragraph" w:styleId="1">
    <w:name w:val="heading 1"/>
    <w:basedOn w:val="a"/>
    <w:next w:val="a"/>
    <w:link w:val="10"/>
    <w:uiPriority w:val="9"/>
    <w:qFormat/>
    <w:rsid w:val="00124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24E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84"/>
  </w:style>
  <w:style w:type="paragraph" w:styleId="1">
    <w:name w:val="heading 1"/>
    <w:basedOn w:val="a"/>
    <w:next w:val="a"/>
    <w:link w:val="10"/>
    <w:uiPriority w:val="9"/>
    <w:qFormat/>
    <w:rsid w:val="00124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24E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С. Анна</dc:creator>
  <cp:lastModifiedBy>Сидорова С. Анна</cp:lastModifiedBy>
  <cp:revision>8</cp:revision>
  <cp:lastPrinted>2020-09-16T08:32:00Z</cp:lastPrinted>
  <dcterms:created xsi:type="dcterms:W3CDTF">2020-09-16T04:15:00Z</dcterms:created>
  <dcterms:modified xsi:type="dcterms:W3CDTF">2020-09-17T06:21:00Z</dcterms:modified>
</cp:coreProperties>
</file>